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2DA4" w14:textId="095C9675" w:rsidR="00803918" w:rsidRDefault="00803918" w:rsidP="00803918"/>
    <w:p w14:paraId="4004B94E" w14:textId="23C34878" w:rsidR="00803918" w:rsidRPr="00803918" w:rsidRDefault="00803918" w:rsidP="00803918">
      <w:pPr>
        <w:jc w:val="center"/>
        <w:rPr>
          <w:rFonts w:ascii="Raleway" w:hAnsi="Raleway"/>
          <w:b/>
          <w:bCs/>
          <w:spacing w:val="22"/>
          <w:sz w:val="32"/>
          <w:szCs w:val="32"/>
        </w:rPr>
      </w:pPr>
      <w:r w:rsidRPr="00803918">
        <w:rPr>
          <w:rFonts w:ascii="Raleway" w:hAnsi="Raleway"/>
          <w:b/>
          <w:bCs/>
          <w:spacing w:val="22"/>
          <w:sz w:val="32"/>
          <w:szCs w:val="32"/>
        </w:rPr>
        <w:t>TOOLS IN ACTION MICRO-GRANT</w:t>
      </w:r>
    </w:p>
    <w:p w14:paraId="15BFD98C" w14:textId="30244966" w:rsidR="00803918" w:rsidRDefault="00803918" w:rsidP="00803918">
      <w:pPr>
        <w:jc w:val="center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Library Worker Agreement</w:t>
      </w:r>
    </w:p>
    <w:p w14:paraId="7B208F77" w14:textId="2B2CB806" w:rsidR="00803918" w:rsidRDefault="00803918" w:rsidP="00803918">
      <w:pPr>
        <w:jc w:val="center"/>
        <w:rPr>
          <w:rFonts w:ascii="Raleway" w:hAnsi="Raleway"/>
          <w:sz w:val="28"/>
          <w:szCs w:val="28"/>
        </w:rPr>
      </w:pPr>
    </w:p>
    <w:p w14:paraId="6CACBF74" w14:textId="09DFEFE9" w:rsidR="00803918" w:rsidRDefault="00803918" w:rsidP="00803918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Thank you for your interest in Rural Libraries &amp; Social Wellbeing, a project of the Southern Tier Library System </w:t>
      </w:r>
      <w:r w:rsidR="004E060B">
        <w:rPr>
          <w:rFonts w:ascii="Raleway" w:hAnsi="Raleway"/>
        </w:rPr>
        <w:t xml:space="preserve">(NY) </w:t>
      </w:r>
      <w:r>
        <w:rPr>
          <w:rFonts w:ascii="Raleway" w:hAnsi="Raleway"/>
        </w:rPr>
        <w:t xml:space="preserve">and funded in part by the Institute of Museum and Library Services (grant record </w:t>
      </w:r>
      <w:r w:rsidRPr="00803918">
        <w:rPr>
          <w:rFonts w:ascii="Raleway" w:hAnsi="Raleway"/>
        </w:rPr>
        <w:t>RE-96-18-0134-18</w:t>
      </w:r>
      <w:r>
        <w:rPr>
          <w:rFonts w:ascii="Raleway" w:hAnsi="Raleway"/>
        </w:rPr>
        <w:t>).</w:t>
      </w:r>
    </w:p>
    <w:p w14:paraId="532B936F" w14:textId="49C3F093" w:rsidR="00803918" w:rsidRDefault="00803918" w:rsidP="00803918">
      <w:pPr>
        <w:spacing w:line="276" w:lineRule="auto"/>
        <w:rPr>
          <w:rFonts w:ascii="Raleway" w:hAnsi="Raleway"/>
        </w:rPr>
      </w:pPr>
    </w:p>
    <w:p w14:paraId="7CF11CC7" w14:textId="4DD046C0" w:rsidR="00803918" w:rsidRDefault="00803918" w:rsidP="00803918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By signing this agreement, you consent to:</w:t>
      </w:r>
    </w:p>
    <w:p w14:paraId="1411A0AF" w14:textId="098E63C8" w:rsidR="00803918" w:rsidRDefault="004E060B" w:rsidP="00803918">
      <w:pPr>
        <w:pStyle w:val="ListParagraph"/>
        <w:numPr>
          <w:ilvl w:val="0"/>
          <w:numId w:val="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Receiving $500 by check from Southern Tier Library System</w:t>
      </w:r>
    </w:p>
    <w:p w14:paraId="1732A8BC" w14:textId="7F8148D1" w:rsidR="004E060B" w:rsidRDefault="004E060B" w:rsidP="004E060B">
      <w:pPr>
        <w:pStyle w:val="ListParagraph"/>
        <w:numPr>
          <w:ilvl w:val="0"/>
          <w:numId w:val="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Receive &amp; respond to communication from Hope Decker, a contract worker for the Southern Tier Library System and project lead Margo Gustina.</w:t>
      </w:r>
    </w:p>
    <w:p w14:paraId="1FAD394E" w14:textId="5008EB3F" w:rsidR="004E060B" w:rsidRDefault="004E060B" w:rsidP="004E060B">
      <w:pPr>
        <w:pStyle w:val="ListParagraph"/>
        <w:numPr>
          <w:ilvl w:val="0"/>
          <w:numId w:val="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Participate in 5 mentor sessions and 1 interview, all conducted online via the Rural Libraries &amp; Social Wellbeing Zoom room.</w:t>
      </w:r>
    </w:p>
    <w:p w14:paraId="0135AF80" w14:textId="435ADA81" w:rsidR="004E060B" w:rsidRDefault="004E060B" w:rsidP="004E060B">
      <w:pPr>
        <w:spacing w:line="276" w:lineRule="auto"/>
        <w:rPr>
          <w:rFonts w:ascii="Raleway" w:hAnsi="Raleway"/>
        </w:rPr>
      </w:pPr>
    </w:p>
    <w:p w14:paraId="376732F9" w14:textId="6A251AE5" w:rsidR="00803918" w:rsidRPr="00803918" w:rsidRDefault="004E060B" w:rsidP="00803918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 xml:space="preserve">Further, by signing you attest that you are not an employee of the Southern Tier Library System (NY), </w:t>
      </w:r>
      <w:r w:rsidR="00F06DE2">
        <w:rPr>
          <w:rFonts w:ascii="Raleway" w:hAnsi="Raleway"/>
        </w:rPr>
        <w:t xml:space="preserve">that you have the permission of your library’s governing body (trustees, council, or commission), </w:t>
      </w:r>
      <w:r>
        <w:rPr>
          <w:rFonts w:ascii="Raleway" w:hAnsi="Raleway"/>
        </w:rPr>
        <w:t>and that you were accurate and honest in your application to the Tools in Action Micro-grant program.</w:t>
      </w:r>
    </w:p>
    <w:p w14:paraId="6AFF6A7B" w14:textId="77777777" w:rsidR="00803918" w:rsidRDefault="00803918" w:rsidP="00803918"/>
    <w:tbl>
      <w:tblPr>
        <w:tblW w:w="4750" w:type="pct"/>
        <w:jc w:val="center"/>
        <w:tblLook w:val="0600" w:firstRow="0" w:lastRow="0" w:firstColumn="0" w:lastColumn="0" w:noHBand="1" w:noVBand="1"/>
      </w:tblPr>
      <w:tblGrid>
        <w:gridCol w:w="5311"/>
        <w:gridCol w:w="396"/>
        <w:gridCol w:w="3185"/>
      </w:tblGrid>
      <w:tr w:rsidR="00803918" w:rsidRPr="00607C8E" w14:paraId="0C180CD0" w14:textId="77777777" w:rsidTr="004E060B">
        <w:trPr>
          <w:trHeight w:val="576"/>
          <w:jc w:val="center"/>
        </w:trPr>
        <w:tc>
          <w:tcPr>
            <w:tcW w:w="5311" w:type="dxa"/>
            <w:tcBorders>
              <w:bottom w:val="single" w:sz="12" w:space="0" w:color="44546A" w:themeColor="text2"/>
            </w:tcBorders>
            <w:vAlign w:val="bottom"/>
          </w:tcPr>
          <w:p w14:paraId="63A4D516" w14:textId="77777777" w:rsidR="00803918" w:rsidRPr="00607C8E" w:rsidRDefault="00803918" w:rsidP="00E41C09">
            <w:pPr>
              <w:ind w:left="0"/>
            </w:pPr>
          </w:p>
        </w:tc>
        <w:tc>
          <w:tcPr>
            <w:tcW w:w="396" w:type="dxa"/>
            <w:vAlign w:val="bottom"/>
          </w:tcPr>
          <w:p w14:paraId="458F961E" w14:textId="77777777" w:rsidR="00803918" w:rsidRPr="00607C8E" w:rsidRDefault="00803918" w:rsidP="00E41C09">
            <w:pPr>
              <w:ind w:left="0"/>
            </w:pPr>
          </w:p>
        </w:tc>
        <w:tc>
          <w:tcPr>
            <w:tcW w:w="3185" w:type="dxa"/>
            <w:tcBorders>
              <w:bottom w:val="single" w:sz="12" w:space="0" w:color="44546A" w:themeColor="text2"/>
            </w:tcBorders>
            <w:vAlign w:val="bottom"/>
          </w:tcPr>
          <w:p w14:paraId="307ED0AB" w14:textId="77777777" w:rsidR="00803918" w:rsidRPr="00607C8E" w:rsidRDefault="00803918" w:rsidP="00E41C09">
            <w:pPr>
              <w:ind w:left="0"/>
            </w:pPr>
          </w:p>
        </w:tc>
      </w:tr>
      <w:tr w:rsidR="00803918" w:rsidRPr="00607C8E" w14:paraId="7196628E" w14:textId="77777777" w:rsidTr="004E060B">
        <w:trPr>
          <w:jc w:val="center"/>
        </w:trPr>
        <w:tc>
          <w:tcPr>
            <w:tcW w:w="5311" w:type="dxa"/>
            <w:tcBorders>
              <w:top w:val="single" w:sz="12" w:space="0" w:color="44546A" w:themeColor="text2"/>
            </w:tcBorders>
          </w:tcPr>
          <w:p w14:paraId="11B02F21" w14:textId="22DF3D8A" w:rsidR="00803918" w:rsidRPr="004E060B" w:rsidRDefault="004E060B" w:rsidP="004E060B">
            <w:pPr>
              <w:rPr>
                <w:rFonts w:ascii="Raleway" w:hAnsi="Raleway"/>
              </w:rPr>
            </w:pPr>
            <w:r w:rsidRPr="004E060B">
              <w:rPr>
                <w:rFonts w:ascii="Raleway" w:hAnsi="Raleway"/>
              </w:rPr>
              <w:t>Library Worker Signature</w:t>
            </w:r>
          </w:p>
        </w:tc>
        <w:tc>
          <w:tcPr>
            <w:tcW w:w="396" w:type="dxa"/>
          </w:tcPr>
          <w:p w14:paraId="2F0CB4DE" w14:textId="77777777" w:rsidR="00803918" w:rsidRPr="004E060B" w:rsidRDefault="00803918" w:rsidP="004E060B">
            <w:pPr>
              <w:rPr>
                <w:rFonts w:ascii="Raleway" w:hAnsi="Raleway"/>
              </w:rPr>
            </w:pPr>
          </w:p>
        </w:tc>
        <w:tc>
          <w:tcPr>
            <w:tcW w:w="3185" w:type="dxa"/>
            <w:tcBorders>
              <w:top w:val="single" w:sz="12" w:space="0" w:color="44546A" w:themeColor="text2"/>
            </w:tcBorders>
          </w:tcPr>
          <w:p w14:paraId="1583851D" w14:textId="5A0116D1" w:rsidR="00803918" w:rsidRPr="004E060B" w:rsidRDefault="004E060B" w:rsidP="004E060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             </w:t>
            </w:r>
            <w:sdt>
              <w:sdtPr>
                <w:rPr>
                  <w:rFonts w:ascii="Raleway" w:hAnsi="Raleway"/>
                </w:rPr>
                <w:id w:val="-146899377"/>
                <w:placeholder>
                  <w:docPart w:val="DC1A1D69775F4AEF80216403DAD00131"/>
                </w:placeholder>
                <w:temporary/>
                <w:showingPlcHdr/>
                <w15:appearance w15:val="hidden"/>
              </w:sdtPr>
              <w:sdtContent>
                <w:r w:rsidR="00803918" w:rsidRPr="004E060B">
                  <w:rPr>
                    <w:rStyle w:val="PlaceholderText"/>
                    <w:rFonts w:ascii="Raleway" w:hAnsi="Raleway"/>
                    <w:color w:val="auto"/>
                  </w:rPr>
                  <w:t>Date</w:t>
                </w:r>
              </w:sdtContent>
            </w:sdt>
          </w:p>
        </w:tc>
      </w:tr>
      <w:tr w:rsidR="00803918" w:rsidRPr="00607C8E" w14:paraId="5C266723" w14:textId="77777777" w:rsidTr="004E060B">
        <w:trPr>
          <w:trHeight w:val="576"/>
          <w:jc w:val="center"/>
        </w:trPr>
        <w:tc>
          <w:tcPr>
            <w:tcW w:w="8892" w:type="dxa"/>
            <w:gridSpan w:val="3"/>
            <w:tcBorders>
              <w:bottom w:val="single" w:sz="12" w:space="0" w:color="44546A" w:themeColor="text2"/>
            </w:tcBorders>
            <w:vAlign w:val="bottom"/>
          </w:tcPr>
          <w:p w14:paraId="314FC431" w14:textId="77777777" w:rsidR="00803918" w:rsidRPr="004E060B" w:rsidRDefault="00803918" w:rsidP="004E060B">
            <w:pPr>
              <w:rPr>
                <w:rFonts w:ascii="Raleway" w:hAnsi="Raleway"/>
              </w:rPr>
            </w:pPr>
          </w:p>
        </w:tc>
      </w:tr>
      <w:tr w:rsidR="00803918" w:rsidRPr="00607C8E" w14:paraId="2FE0B474" w14:textId="77777777" w:rsidTr="00F06DE2">
        <w:trPr>
          <w:trHeight w:val="924"/>
          <w:jc w:val="center"/>
        </w:trPr>
        <w:tc>
          <w:tcPr>
            <w:tcW w:w="8892" w:type="dxa"/>
            <w:gridSpan w:val="3"/>
            <w:tcBorders>
              <w:top w:val="single" w:sz="12" w:space="0" w:color="44546A" w:themeColor="text2"/>
              <w:bottom w:val="single" w:sz="12" w:space="0" w:color="auto"/>
            </w:tcBorders>
          </w:tcPr>
          <w:p w14:paraId="484F93AA" w14:textId="763B9424" w:rsidR="00803918" w:rsidRPr="004E060B" w:rsidRDefault="004E060B" w:rsidP="004E060B">
            <w:pPr>
              <w:rPr>
                <w:rFonts w:ascii="Raleway" w:hAnsi="Raleway"/>
              </w:rPr>
            </w:pPr>
            <w:r w:rsidRPr="004E060B">
              <w:rPr>
                <w:rFonts w:ascii="Raleway" w:hAnsi="Raleway"/>
              </w:rPr>
              <w:t>Library Worker Name (please print)</w:t>
            </w:r>
          </w:p>
        </w:tc>
      </w:tr>
      <w:tr w:rsidR="004E060B" w:rsidRPr="00607C8E" w14:paraId="31187367" w14:textId="77777777" w:rsidTr="00F06DE2">
        <w:trPr>
          <w:trHeight w:val="969"/>
          <w:jc w:val="center"/>
        </w:trPr>
        <w:tc>
          <w:tcPr>
            <w:tcW w:w="88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C8CD01B" w14:textId="45BBA46A" w:rsidR="004E060B" w:rsidRPr="004E060B" w:rsidRDefault="004E060B" w:rsidP="004E060B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Mailing Address (where should STLS mail the check)</w:t>
            </w:r>
          </w:p>
        </w:tc>
      </w:tr>
      <w:tr w:rsidR="00F06DE2" w:rsidRPr="00607C8E" w14:paraId="2A5B905E" w14:textId="77777777" w:rsidTr="004E060B">
        <w:trPr>
          <w:jc w:val="center"/>
        </w:trPr>
        <w:tc>
          <w:tcPr>
            <w:tcW w:w="8892" w:type="dxa"/>
            <w:gridSpan w:val="3"/>
            <w:tcBorders>
              <w:top w:val="single" w:sz="12" w:space="0" w:color="auto"/>
            </w:tcBorders>
          </w:tcPr>
          <w:p w14:paraId="106FC169" w14:textId="0C5AB310" w:rsidR="00F06DE2" w:rsidRDefault="00F06DE2" w:rsidP="00F06DE2">
            <w:pPr>
              <w:rPr>
                <w:rFonts w:ascii="Raleway" w:hAnsi="Raleway"/>
              </w:rPr>
            </w:pPr>
            <w:r>
              <w:rPr>
                <w:rFonts w:ascii="Raleway" w:hAnsi="Raleway"/>
              </w:rPr>
              <w:t>Contact Info – email address and phone number (preference?)</w:t>
            </w:r>
          </w:p>
        </w:tc>
      </w:tr>
    </w:tbl>
    <w:p w14:paraId="13B9ADF1" w14:textId="0E9421DD" w:rsidR="008B47AE" w:rsidRDefault="00F06DE2"/>
    <w:p w14:paraId="63E3E5D6" w14:textId="3D1178A4" w:rsidR="00F06DE2" w:rsidRPr="00F06DE2" w:rsidRDefault="00F06DE2">
      <w:pPr>
        <w:rPr>
          <w:rFonts w:ascii="Raleway" w:hAnsi="Raleway"/>
        </w:rPr>
      </w:pPr>
      <w:r>
        <w:rPr>
          <w:rFonts w:ascii="Raleway" w:hAnsi="Raleway"/>
        </w:rPr>
        <w:t>We are so excited to do this with you! Have questions about the business end of things? Contact Margo: research@rurallibraries.org</w:t>
      </w:r>
    </w:p>
    <w:sectPr w:rsidR="00F06DE2" w:rsidRPr="00F06DE2" w:rsidSect="00803918">
      <w:headerReference w:type="default" r:id="rId7"/>
      <w:footerReference w:type="default" r:id="rId8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94E2" w14:textId="77777777" w:rsidR="00803918" w:rsidRDefault="00803918" w:rsidP="00803918">
      <w:r>
        <w:separator/>
      </w:r>
    </w:p>
  </w:endnote>
  <w:endnote w:type="continuationSeparator" w:id="0">
    <w:p w14:paraId="05D1E4C0" w14:textId="77777777" w:rsidR="00803918" w:rsidRDefault="00803918" w:rsidP="0080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281CF" w14:textId="5C00FC1E" w:rsidR="00F06DE2" w:rsidRPr="00F06DE2" w:rsidRDefault="00F06DE2" w:rsidP="00F06DE2">
    <w:pPr>
      <w:pStyle w:val="Footer"/>
      <w:jc w:val="center"/>
      <w:rPr>
        <w:sz w:val="23"/>
        <w:szCs w:val="23"/>
      </w:rPr>
    </w:pPr>
    <w:r w:rsidRPr="00F06DE2">
      <w:rPr>
        <w:sz w:val="23"/>
        <w:szCs w:val="23"/>
      </w:rPr>
      <w:t>Southern Tier Library System | 9424 Scott Road | Painted Post, NY 14870 | (607) 962-3141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461C" w14:textId="77777777" w:rsidR="00803918" w:rsidRDefault="00803918" w:rsidP="00803918">
      <w:r>
        <w:separator/>
      </w:r>
    </w:p>
  </w:footnote>
  <w:footnote w:type="continuationSeparator" w:id="0">
    <w:p w14:paraId="3331380E" w14:textId="77777777" w:rsidR="00803918" w:rsidRDefault="00803918" w:rsidP="0080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3A3F" w14:textId="31FBFDB7" w:rsidR="00803918" w:rsidRDefault="008039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16EF6" wp14:editId="31D6C1AE">
          <wp:simplePos x="0" y="0"/>
          <wp:positionH relativeFrom="margin">
            <wp:posOffset>3154680</wp:posOffset>
          </wp:positionH>
          <wp:positionV relativeFrom="margin">
            <wp:posOffset>-845820</wp:posOffset>
          </wp:positionV>
          <wp:extent cx="2513965" cy="804545"/>
          <wp:effectExtent l="0" t="0" r="635" b="0"/>
          <wp:wrapThrough wrapText="bothSides">
            <wp:wrapPolygon edited="0">
              <wp:start x="2455" y="0"/>
              <wp:lineTo x="0" y="8183"/>
              <wp:lineTo x="0" y="11763"/>
              <wp:lineTo x="1473" y="16366"/>
              <wp:lineTo x="1473" y="19946"/>
              <wp:lineTo x="4747" y="20969"/>
              <wp:lineTo x="13422" y="20969"/>
              <wp:lineTo x="18332" y="20969"/>
              <wp:lineTo x="21442" y="20969"/>
              <wp:lineTo x="21442" y="18412"/>
              <wp:lineTo x="16695" y="16366"/>
              <wp:lineTo x="16859" y="3069"/>
              <wp:lineTo x="15222" y="2046"/>
              <wp:lineTo x="3928" y="0"/>
              <wp:lineTo x="24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96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36810C8" wp14:editId="2B412940">
          <wp:simplePos x="0" y="0"/>
          <wp:positionH relativeFrom="column">
            <wp:posOffset>253365</wp:posOffset>
          </wp:positionH>
          <wp:positionV relativeFrom="paragraph">
            <wp:posOffset>-739140</wp:posOffset>
          </wp:positionV>
          <wp:extent cx="2184400" cy="934085"/>
          <wp:effectExtent l="0" t="0" r="6350" b="0"/>
          <wp:wrapTight wrapText="bothSides">
            <wp:wrapPolygon edited="0">
              <wp:start x="0" y="0"/>
              <wp:lineTo x="0" y="21145"/>
              <wp:lineTo x="21474" y="21145"/>
              <wp:lineTo x="21474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527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63F27"/>
    <w:multiLevelType w:val="hybridMultilevel"/>
    <w:tmpl w:val="EBCEF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18"/>
    <w:rsid w:val="004E060B"/>
    <w:rsid w:val="00803918"/>
    <w:rsid w:val="00C456AC"/>
    <w:rsid w:val="00F06DE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8FA9"/>
  <w15:chartTrackingRefBased/>
  <w15:docId w15:val="{1BA3D6A9-497E-49D1-81BB-11C24DE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18"/>
    <w:pPr>
      <w:spacing w:after="0" w:line="240" w:lineRule="auto"/>
      <w:ind w:left="360" w:right="360"/>
    </w:pPr>
    <w:rPr>
      <w:rFonts w:eastAsia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Text">
    <w:name w:val="Blue Text"/>
    <w:basedOn w:val="Normal"/>
    <w:uiPriority w:val="2"/>
    <w:qFormat/>
    <w:rsid w:val="00803918"/>
    <w:pPr>
      <w:spacing w:after="120"/>
    </w:pPr>
    <w:rPr>
      <w:color w:val="1F497D"/>
      <w:sz w:val="22"/>
    </w:rPr>
  </w:style>
  <w:style w:type="character" w:styleId="PlaceholderText">
    <w:name w:val="Placeholder Text"/>
    <w:uiPriority w:val="99"/>
    <w:semiHidden/>
    <w:rsid w:val="00803918"/>
    <w:rPr>
      <w:color w:val="808080"/>
    </w:rPr>
  </w:style>
  <w:style w:type="paragraph" w:styleId="ListBullet">
    <w:name w:val="List Bullet"/>
    <w:basedOn w:val="Normal"/>
    <w:uiPriority w:val="99"/>
    <w:rsid w:val="00803918"/>
    <w:pPr>
      <w:numPr>
        <w:numId w:val="1"/>
      </w:numPr>
      <w:spacing w:after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80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18"/>
    <w:rPr>
      <w:rFonts w:eastAsia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18"/>
    <w:rPr>
      <w:rFonts w:eastAsia="Franklin Gothic Boo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ventkeeper.com/mars/xpages/s/stls/ek.cf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1A1D69775F4AEF80216403DAD0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EF8-3DFA-4DE8-9C72-DCFC0C69C87F}"/>
      </w:docPartPr>
      <w:docPartBody>
        <w:p w:rsidR="00000000" w:rsidRDefault="00907D08" w:rsidP="00907D08">
          <w:pPr>
            <w:pStyle w:val="DC1A1D69775F4AEF80216403DAD00131"/>
          </w:pPr>
          <w:r w:rsidRPr="00607C8E">
            <w:rPr>
              <w:rStyle w:val="PlaceholderText"/>
              <w:color w:val="1F497D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08"/>
    <w:rsid w:val="009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9B8911E9504239B92A57C803A1B592">
    <w:name w:val="2A9B8911E9504239B92A57C803A1B592"/>
    <w:rsid w:val="00907D08"/>
  </w:style>
  <w:style w:type="character" w:styleId="PlaceholderText">
    <w:name w:val="Placeholder Text"/>
    <w:uiPriority w:val="99"/>
    <w:semiHidden/>
    <w:rsid w:val="00907D08"/>
    <w:rPr>
      <w:color w:val="808080"/>
    </w:rPr>
  </w:style>
  <w:style w:type="paragraph" w:styleId="ListBullet">
    <w:name w:val="List Bullet"/>
    <w:basedOn w:val="Normal"/>
    <w:uiPriority w:val="99"/>
    <w:rsid w:val="00907D08"/>
    <w:pPr>
      <w:numPr>
        <w:numId w:val="1"/>
      </w:numPr>
      <w:spacing w:after="120" w:line="240" w:lineRule="auto"/>
      <w:ind w:left="1080" w:right="360"/>
    </w:pPr>
    <w:rPr>
      <w:rFonts w:eastAsia="Franklin Gothic Book" w:cs="Times New Roman"/>
      <w:sz w:val="24"/>
      <w:szCs w:val="24"/>
    </w:rPr>
  </w:style>
  <w:style w:type="paragraph" w:customStyle="1" w:styleId="DB1C858C643E4A18923490CA3A3128FF">
    <w:name w:val="DB1C858C643E4A18923490CA3A3128FF"/>
    <w:rsid w:val="00907D08"/>
  </w:style>
  <w:style w:type="paragraph" w:customStyle="1" w:styleId="79C083B59649401697EB81F3887FC5CB">
    <w:name w:val="79C083B59649401697EB81F3887FC5CB"/>
    <w:rsid w:val="00907D08"/>
  </w:style>
  <w:style w:type="paragraph" w:customStyle="1" w:styleId="4CB3A8548D7B4B228264F4C4E346A646">
    <w:name w:val="4CB3A8548D7B4B228264F4C4E346A646"/>
    <w:rsid w:val="00907D08"/>
  </w:style>
  <w:style w:type="paragraph" w:customStyle="1" w:styleId="DC1A1D69775F4AEF80216403DAD00131">
    <w:name w:val="DC1A1D69775F4AEF80216403DAD00131"/>
    <w:rsid w:val="00907D08"/>
  </w:style>
  <w:style w:type="paragraph" w:customStyle="1" w:styleId="C52409F127814E5FBF3B9FD82A1F9C6F">
    <w:name w:val="C52409F127814E5FBF3B9FD82A1F9C6F"/>
    <w:rsid w:val="00907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Gustina</dc:creator>
  <cp:keywords/>
  <dc:description/>
  <cp:lastModifiedBy>Margo Gustina</cp:lastModifiedBy>
  <cp:revision>1</cp:revision>
  <dcterms:created xsi:type="dcterms:W3CDTF">2021-02-07T16:15:00Z</dcterms:created>
  <dcterms:modified xsi:type="dcterms:W3CDTF">2021-02-07T16:40:00Z</dcterms:modified>
</cp:coreProperties>
</file>